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550A1" w:rsidTr="00D550A1">
        <w:tc>
          <w:tcPr>
            <w:tcW w:w="4530" w:type="dxa"/>
          </w:tcPr>
          <w:p w:rsidR="00D550A1" w:rsidRDefault="00D550A1" w:rsidP="00D550A1">
            <w:pPr>
              <w:pStyle w:val="En-tte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76013316" wp14:editId="2711B9F2">
                  <wp:extent cx="1028700" cy="990372"/>
                  <wp:effectExtent l="0" t="0" r="0" b="63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LIGU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783" cy="102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</w:tcPr>
          <w:p w:rsidR="00D550A1" w:rsidRDefault="00D550A1" w:rsidP="00D550A1">
            <w:pPr>
              <w:pStyle w:val="En-tte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DFDB551" wp14:editId="7921A17D">
                  <wp:extent cx="1028700" cy="990372"/>
                  <wp:effectExtent l="0" t="0" r="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LIGU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783" cy="1020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1EF2" w:rsidRDefault="00551EF2" w:rsidP="00D550A1">
      <w:pPr>
        <w:pStyle w:val="En-tte"/>
        <w:jc w:val="center"/>
        <w:rPr>
          <w:b/>
          <w:sz w:val="32"/>
          <w:szCs w:val="32"/>
        </w:rPr>
      </w:pPr>
    </w:p>
    <w:p w:rsidR="00D550A1" w:rsidRDefault="00D550A1" w:rsidP="00E3244E">
      <w:pPr>
        <w:pStyle w:val="En-tte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1765300" cy="3302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0" cy="33020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196"/>
                          </a:srgb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162C4" id="Rectangle 1" o:spid="_x0000_s1026" style="position:absolute;margin-left:0;margin-top:16.35pt;width:139pt;height:2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KglgIAAIIFAAAOAAAAZHJzL2Uyb0RvYy54bWysVEtv2zAMvg/YfxB0X22nTR9BnSJo0WFA&#10;0RZth54VWYqFyZJGKXGyXz9Kctys62nYxRZF8uNDH3l5te002QjwypqaVkclJcJw2yizqun3l9sv&#10;55T4wEzDtDWipjvh6dX886fL3s3ExLZWNwIIghg/611N2xDcrCg8b0XH/JF1wqBSWuhYQBFWRQOs&#10;R/ROF5OyPC16C40Dy4X3eHuTlXSe8KUUPDxI6UUguqaYW0hfSN9l/BbzSzZbAXOt4kMa7B+y6Jgy&#10;GHSEumGBkTWov6A6xcF6K8MRt11hpVRcpBqwmqp8V81zy5xItWBzvBvb5P8fLL/fPAJRDb4dJYZ1&#10;+ERP2DRmVlqQKrand36GVs/uEQbJ4zHWupXQxT9WQbappbuxpWIbCMfL6ux0elxi5znqjo9LfLMI&#10;Wrx5O/Dhq7AdiYeaAkZPnWSbOx+y6d4kBvNWq+ZWaZ0EWC2vNZANw+e9mNyU0zL7ateyfDstq4vT&#10;IaTP5in8AU4RS8xFpVPYaRHRtXkSEnuDZUwSbGKlGAM2P6p83bJG7KOVY4GjdYqXwCKqxNxH3AEg&#10;sv1P3Fz4YBvdRCLz6JjrHEPk6DGh7Dhap4jWhNGxU8bCR9XosHeW2R7TPmhHPC5ts0O2gM1j5B2/&#10;Vfhod8yHRwY4N/jOuAvCA36ktn1N7XCipLXw66P7aI90Ri0lPc5hTf3PNQNBif5mkOgX1clJHNwk&#10;nEzPJijAoWZ5qDHr7toiF5DMmF06Rvug90cJtnvFlbGIUVHFDMfYNeUB9sJ1yPsBlw4Xi0Uyw2F1&#10;LNyZZ8cjeOxqJOXL9pWBG5gbkPP3dj+zbPaOwNk2ehq7WAcrVWL3W1+HfuOgJ8IMSylukkM5Wb2t&#10;zvlvAAAA//8DAFBLAwQUAAYACAAAACEAaFcHtNsAAAAGAQAADwAAAGRycy9kb3ducmV2LnhtbEyP&#10;TVODQAyG7874H3bijDe7FK1QytKpH715sXU8p5ACymYZdkvRX2886TF533nyJF9PtlMjDb51bGA+&#10;i0ARl65quTbwtt/epKB8QK6wc0wGvsjDuri8yDGr3JlfadyFWgmEfYYGmhD6TGtfNmTRz1xPLNnR&#10;DRaDjEOtqwHPAredjqPoXltsWS402NNjQ+Xn7mQN3C5fnhdbXjws391T/LEZv+0c98ZcX02bFahA&#10;U/grw6++qEMhTgd34sqrzoA8EoQUJ6AkjZNUFgcD6V0Cusj1f/3iBwAA//8DAFBLAQItABQABgAI&#10;AAAAIQC2gziS/gAAAOEBAAATAAAAAAAAAAAAAAAAAAAAAABbQ29udGVudF9UeXBlc10ueG1sUEsB&#10;Ai0AFAAGAAgAAAAhADj9If/WAAAAlAEAAAsAAAAAAAAAAAAAAAAALwEAAF9yZWxzLy5yZWxzUEsB&#10;Ai0AFAAGAAgAAAAhAIwfAqCWAgAAggUAAA4AAAAAAAAAAAAAAAAALgIAAGRycy9lMm9Eb2MueG1s&#10;UEsBAi0AFAAGAAgAAAAhAGhXB7TbAAAABgEAAA8AAAAAAAAAAAAAAAAA8AQAAGRycy9kb3ducmV2&#10;LnhtbFBLBQYAAAAABAAEAPMAAAD4BQAAAAA=&#10;" fillcolor="#92d050" strokecolor="black [1600]" strokeweight="2pt">
                <v:fill opacity="32896f"/>
                <w10:wrap anchorx="margin"/>
              </v:rect>
            </w:pict>
          </mc:Fallback>
        </mc:AlternateContent>
      </w:r>
    </w:p>
    <w:p w:rsidR="00B83EC1" w:rsidRDefault="00E3244E" w:rsidP="00E3244E">
      <w:pPr>
        <w:pStyle w:val="En-tte"/>
        <w:jc w:val="center"/>
        <w:rPr>
          <w:b/>
          <w:sz w:val="32"/>
          <w:szCs w:val="32"/>
        </w:rPr>
      </w:pPr>
      <w:r w:rsidRPr="001A1294">
        <w:rPr>
          <w:b/>
          <w:sz w:val="32"/>
          <w:szCs w:val="32"/>
        </w:rPr>
        <w:t>Stage Jeunes</w:t>
      </w:r>
    </w:p>
    <w:p w:rsidR="00B83EC1" w:rsidRDefault="00B83EC1" w:rsidP="00B83EC1">
      <w:pPr>
        <w:pStyle w:val="En-tte"/>
        <w:jc w:val="center"/>
        <w:rPr>
          <w:sz w:val="22"/>
          <w:szCs w:val="22"/>
        </w:rPr>
      </w:pPr>
    </w:p>
    <w:p w:rsidR="00E3244E" w:rsidRPr="006361E3" w:rsidRDefault="00B83EC1" w:rsidP="00B83EC1">
      <w:pPr>
        <w:pStyle w:val="En-tte"/>
        <w:jc w:val="center"/>
        <w:rPr>
          <w:sz w:val="32"/>
          <w:szCs w:val="32"/>
        </w:rPr>
      </w:pPr>
      <w:r w:rsidRPr="006361E3">
        <w:rPr>
          <w:sz w:val="32"/>
          <w:szCs w:val="32"/>
        </w:rPr>
        <w:t>M</w:t>
      </w:r>
      <w:r w:rsidR="00E3244E" w:rsidRPr="006361E3">
        <w:rPr>
          <w:sz w:val="32"/>
          <w:szCs w:val="32"/>
        </w:rPr>
        <w:t>ixtes</w:t>
      </w:r>
    </w:p>
    <w:p w:rsidR="00B83EC1" w:rsidRPr="006361E3" w:rsidRDefault="00B83EC1" w:rsidP="00B83EC1">
      <w:pPr>
        <w:pStyle w:val="En-tte"/>
        <w:jc w:val="center"/>
        <w:rPr>
          <w:sz w:val="32"/>
          <w:szCs w:val="32"/>
        </w:rPr>
      </w:pPr>
    </w:p>
    <w:p w:rsidR="00E3244E" w:rsidRPr="006361E3" w:rsidRDefault="00E3244E" w:rsidP="00E3244E">
      <w:pPr>
        <w:pStyle w:val="En-tte"/>
        <w:jc w:val="center"/>
        <w:rPr>
          <w:sz w:val="32"/>
          <w:szCs w:val="32"/>
        </w:rPr>
      </w:pPr>
      <w:r w:rsidRPr="006361E3">
        <w:rPr>
          <w:sz w:val="32"/>
          <w:szCs w:val="32"/>
        </w:rPr>
        <w:t>-13 (2</w:t>
      </w:r>
      <w:r w:rsidRPr="006361E3">
        <w:rPr>
          <w:sz w:val="32"/>
          <w:szCs w:val="32"/>
          <w:vertAlign w:val="superscript"/>
        </w:rPr>
        <w:t>ème</w:t>
      </w:r>
      <w:r w:rsidRPr="006361E3">
        <w:rPr>
          <w:sz w:val="32"/>
          <w:szCs w:val="32"/>
        </w:rPr>
        <w:t xml:space="preserve"> année)</w:t>
      </w:r>
    </w:p>
    <w:p w:rsidR="00E3244E" w:rsidRPr="006361E3" w:rsidRDefault="00E3244E" w:rsidP="00E3244E">
      <w:pPr>
        <w:pStyle w:val="En-tte"/>
        <w:jc w:val="center"/>
        <w:rPr>
          <w:sz w:val="32"/>
          <w:szCs w:val="32"/>
        </w:rPr>
      </w:pPr>
      <w:r w:rsidRPr="006361E3">
        <w:rPr>
          <w:sz w:val="32"/>
          <w:szCs w:val="32"/>
        </w:rPr>
        <w:t>-15</w:t>
      </w:r>
    </w:p>
    <w:p w:rsidR="00E3244E" w:rsidRPr="006361E3" w:rsidRDefault="00E3244E" w:rsidP="00E3244E">
      <w:pPr>
        <w:pStyle w:val="En-tte"/>
        <w:jc w:val="center"/>
        <w:rPr>
          <w:sz w:val="32"/>
          <w:szCs w:val="32"/>
        </w:rPr>
      </w:pPr>
      <w:r w:rsidRPr="006361E3">
        <w:rPr>
          <w:sz w:val="32"/>
          <w:szCs w:val="32"/>
        </w:rPr>
        <w:t>-18</w:t>
      </w:r>
    </w:p>
    <w:p w:rsidR="00E3244E" w:rsidRDefault="00E3244E" w:rsidP="00E3244E">
      <w:pPr>
        <w:pStyle w:val="En-tte"/>
      </w:pPr>
    </w:p>
    <w:p w:rsidR="00E3244E" w:rsidRDefault="00E3244E" w:rsidP="00E3244E">
      <w:pPr>
        <w:pStyle w:val="En-tte"/>
      </w:pPr>
      <w:bookmarkStart w:id="0" w:name="_GoBack"/>
      <w:bookmarkEnd w:id="0"/>
    </w:p>
    <w:p w:rsidR="00E3244E" w:rsidRPr="006361E3" w:rsidRDefault="00E3244E" w:rsidP="00E3244E">
      <w:pPr>
        <w:pStyle w:val="En-tte"/>
        <w:rPr>
          <w:sz w:val="22"/>
          <w:szCs w:val="22"/>
        </w:rPr>
      </w:pPr>
      <w:r w:rsidRPr="006361E3">
        <w:rPr>
          <w:sz w:val="22"/>
          <w:szCs w:val="22"/>
        </w:rPr>
        <w:t>Dans le cadre du suivi, du perfectionnement, de la détection des jeunes boulistes de 12 à 17 ans, et de la formation de l’encadrement, la Ligue Bourgogne Franche-Comté propose 2 stages.</w:t>
      </w:r>
    </w:p>
    <w:p w:rsidR="00E3244E" w:rsidRPr="006361E3" w:rsidRDefault="00E3244E" w:rsidP="00E3244E">
      <w:pPr>
        <w:pStyle w:val="En-tte"/>
        <w:rPr>
          <w:sz w:val="22"/>
          <w:szCs w:val="22"/>
        </w:rPr>
      </w:pPr>
    </w:p>
    <w:p w:rsidR="00E3244E" w:rsidRPr="006361E3" w:rsidRDefault="00E3244E" w:rsidP="00E3244E">
      <w:pPr>
        <w:pStyle w:val="En-tte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E3244E" w:rsidRPr="006361E3" w:rsidTr="00D550A1">
        <w:tc>
          <w:tcPr>
            <w:tcW w:w="4106" w:type="dxa"/>
          </w:tcPr>
          <w:p w:rsidR="00E3244E" w:rsidRPr="00D550A1" w:rsidRDefault="00E3244E" w:rsidP="00D550A1">
            <w:pPr>
              <w:pStyle w:val="En-tte"/>
              <w:jc w:val="center"/>
              <w:rPr>
                <w:b/>
                <w:sz w:val="22"/>
                <w:szCs w:val="22"/>
              </w:rPr>
            </w:pPr>
            <w:r w:rsidRPr="00D550A1">
              <w:rPr>
                <w:b/>
                <w:sz w:val="22"/>
                <w:szCs w:val="22"/>
              </w:rPr>
              <w:t>Licenciés 71 - 58</w:t>
            </w:r>
          </w:p>
        </w:tc>
        <w:tc>
          <w:tcPr>
            <w:tcW w:w="4954" w:type="dxa"/>
          </w:tcPr>
          <w:p w:rsidR="00E3244E" w:rsidRPr="00D550A1" w:rsidRDefault="00E3244E" w:rsidP="00F46C9C">
            <w:pPr>
              <w:pStyle w:val="En-tte"/>
              <w:rPr>
                <w:b/>
                <w:sz w:val="22"/>
                <w:szCs w:val="22"/>
              </w:rPr>
            </w:pPr>
            <w:r w:rsidRPr="00D550A1">
              <w:rPr>
                <w:b/>
                <w:sz w:val="22"/>
                <w:szCs w:val="22"/>
              </w:rPr>
              <w:t>Licenciés Bourgogne Franche-Comté (hors 71 – 58)</w:t>
            </w:r>
          </w:p>
        </w:tc>
      </w:tr>
      <w:tr w:rsidR="00E3244E" w:rsidRPr="006361E3" w:rsidTr="00D550A1">
        <w:tc>
          <w:tcPr>
            <w:tcW w:w="4106" w:type="dxa"/>
          </w:tcPr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</w:p>
          <w:p w:rsidR="00E3244E" w:rsidRPr="006361E3" w:rsidRDefault="00E3244E" w:rsidP="00B83EC1">
            <w:pPr>
              <w:pStyle w:val="En-tte"/>
              <w:jc w:val="center"/>
              <w:rPr>
                <w:b/>
                <w:sz w:val="22"/>
                <w:szCs w:val="22"/>
                <w:u w:val="single"/>
              </w:rPr>
            </w:pPr>
            <w:r w:rsidRPr="006361E3">
              <w:rPr>
                <w:b/>
                <w:sz w:val="22"/>
                <w:szCs w:val="22"/>
                <w:u w:val="single"/>
              </w:rPr>
              <w:t>Samedi 3 février</w:t>
            </w:r>
          </w:p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</w:p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  <w:r w:rsidRPr="006361E3">
              <w:rPr>
                <w:sz w:val="22"/>
                <w:szCs w:val="22"/>
              </w:rPr>
              <w:t>Début à 9h30</w:t>
            </w:r>
          </w:p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  <w:r w:rsidRPr="006361E3">
              <w:rPr>
                <w:sz w:val="22"/>
                <w:szCs w:val="22"/>
              </w:rPr>
              <w:t>Accueil à partir de 9h</w:t>
            </w:r>
          </w:p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  <w:r w:rsidRPr="006361E3">
              <w:rPr>
                <w:sz w:val="22"/>
                <w:szCs w:val="22"/>
              </w:rPr>
              <w:t>Fin vers 1</w:t>
            </w:r>
            <w:r w:rsidR="00B83EC1" w:rsidRPr="006361E3">
              <w:rPr>
                <w:sz w:val="22"/>
                <w:szCs w:val="22"/>
              </w:rPr>
              <w:t>6h00</w:t>
            </w:r>
          </w:p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  <w:r w:rsidRPr="006361E3">
              <w:rPr>
                <w:sz w:val="22"/>
                <w:szCs w:val="22"/>
              </w:rPr>
              <w:t>Repas tiré</w:t>
            </w:r>
            <w:r w:rsidR="004C3053" w:rsidRPr="006361E3">
              <w:rPr>
                <w:sz w:val="22"/>
                <w:szCs w:val="22"/>
              </w:rPr>
              <w:t>s</w:t>
            </w:r>
            <w:r w:rsidRPr="006361E3">
              <w:rPr>
                <w:sz w:val="22"/>
                <w:szCs w:val="22"/>
              </w:rPr>
              <w:t xml:space="preserve"> du sac</w:t>
            </w:r>
          </w:p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</w:p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  <w:r w:rsidRPr="006361E3">
              <w:rPr>
                <w:sz w:val="22"/>
                <w:szCs w:val="22"/>
              </w:rPr>
              <w:t xml:space="preserve">Boulodrome de </w:t>
            </w:r>
            <w:r w:rsidR="00296A91">
              <w:rPr>
                <w:sz w:val="22"/>
                <w:szCs w:val="22"/>
              </w:rPr>
              <w:t>M</w:t>
            </w:r>
            <w:r w:rsidR="00296A91">
              <w:rPr>
                <w:rFonts w:cstheme="minorHAnsi"/>
                <w:sz w:val="22"/>
                <w:szCs w:val="22"/>
              </w:rPr>
              <w:t>Â</w:t>
            </w:r>
            <w:r w:rsidR="00296A91">
              <w:rPr>
                <w:sz w:val="22"/>
                <w:szCs w:val="22"/>
              </w:rPr>
              <w:t>CON</w:t>
            </w:r>
          </w:p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</w:p>
        </w:tc>
        <w:tc>
          <w:tcPr>
            <w:tcW w:w="4954" w:type="dxa"/>
          </w:tcPr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</w:p>
          <w:p w:rsidR="00E3244E" w:rsidRPr="006361E3" w:rsidRDefault="00E3244E" w:rsidP="00B83EC1">
            <w:pPr>
              <w:pStyle w:val="En-tte"/>
              <w:jc w:val="center"/>
              <w:rPr>
                <w:b/>
                <w:sz w:val="22"/>
                <w:szCs w:val="22"/>
                <w:u w:val="single"/>
              </w:rPr>
            </w:pPr>
            <w:r w:rsidRPr="006361E3">
              <w:rPr>
                <w:b/>
                <w:sz w:val="22"/>
                <w:szCs w:val="22"/>
                <w:u w:val="single"/>
              </w:rPr>
              <w:t>Dimanche 4 février</w:t>
            </w:r>
          </w:p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</w:p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  <w:r w:rsidRPr="006361E3">
              <w:rPr>
                <w:sz w:val="22"/>
                <w:szCs w:val="22"/>
              </w:rPr>
              <w:t>Début à 9h30</w:t>
            </w:r>
          </w:p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  <w:r w:rsidRPr="006361E3">
              <w:rPr>
                <w:sz w:val="22"/>
                <w:szCs w:val="22"/>
              </w:rPr>
              <w:t>Accueil à partir de 9h</w:t>
            </w:r>
          </w:p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  <w:r w:rsidRPr="006361E3">
              <w:rPr>
                <w:sz w:val="22"/>
                <w:szCs w:val="22"/>
              </w:rPr>
              <w:t>Fin vers 17h30</w:t>
            </w:r>
          </w:p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  <w:r w:rsidRPr="006361E3">
              <w:rPr>
                <w:sz w:val="22"/>
                <w:szCs w:val="22"/>
              </w:rPr>
              <w:t>Repas tiré</w:t>
            </w:r>
            <w:r w:rsidR="004C3053" w:rsidRPr="006361E3">
              <w:rPr>
                <w:sz w:val="22"/>
                <w:szCs w:val="22"/>
              </w:rPr>
              <w:t>s</w:t>
            </w:r>
            <w:r w:rsidRPr="006361E3">
              <w:rPr>
                <w:sz w:val="22"/>
                <w:szCs w:val="22"/>
              </w:rPr>
              <w:t xml:space="preserve"> du sac</w:t>
            </w:r>
          </w:p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</w:p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  <w:r w:rsidRPr="006361E3">
              <w:rPr>
                <w:sz w:val="22"/>
                <w:szCs w:val="22"/>
              </w:rPr>
              <w:t>Boulodrome de B</w:t>
            </w:r>
            <w:r w:rsidR="00296A91">
              <w:rPr>
                <w:sz w:val="22"/>
                <w:szCs w:val="22"/>
              </w:rPr>
              <w:t>EAUNE</w:t>
            </w:r>
          </w:p>
          <w:p w:rsidR="00E3244E" w:rsidRPr="006361E3" w:rsidRDefault="00E3244E" w:rsidP="00F46C9C">
            <w:pPr>
              <w:pStyle w:val="En-tte"/>
              <w:rPr>
                <w:sz w:val="22"/>
                <w:szCs w:val="22"/>
              </w:rPr>
            </w:pPr>
          </w:p>
        </w:tc>
      </w:tr>
    </w:tbl>
    <w:p w:rsidR="00E3244E" w:rsidRPr="006361E3" w:rsidRDefault="00E3244E" w:rsidP="00E3244E">
      <w:pPr>
        <w:pStyle w:val="En-tte"/>
        <w:rPr>
          <w:sz w:val="22"/>
          <w:szCs w:val="22"/>
        </w:rPr>
      </w:pPr>
    </w:p>
    <w:p w:rsidR="00E3244E" w:rsidRPr="006361E3" w:rsidRDefault="00E3244E" w:rsidP="00E3244E">
      <w:pPr>
        <w:pStyle w:val="En-tte"/>
        <w:rPr>
          <w:sz w:val="22"/>
          <w:szCs w:val="22"/>
        </w:rPr>
      </w:pPr>
      <w:r w:rsidRPr="006361E3">
        <w:rPr>
          <w:sz w:val="22"/>
          <w:szCs w:val="22"/>
          <w:u w:val="single"/>
        </w:rPr>
        <w:t>Objectifs</w:t>
      </w:r>
      <w:r w:rsidRPr="006361E3">
        <w:rPr>
          <w:sz w:val="22"/>
          <w:szCs w:val="22"/>
        </w:rPr>
        <w:t> :</w:t>
      </w:r>
    </w:p>
    <w:p w:rsidR="00E3244E" w:rsidRPr="006361E3" w:rsidRDefault="00E3244E" w:rsidP="00E3244E">
      <w:pPr>
        <w:pStyle w:val="En-tte"/>
        <w:numPr>
          <w:ilvl w:val="0"/>
          <w:numId w:val="1"/>
        </w:numPr>
        <w:rPr>
          <w:sz w:val="22"/>
          <w:szCs w:val="22"/>
        </w:rPr>
      </w:pPr>
      <w:r w:rsidRPr="006361E3">
        <w:rPr>
          <w:sz w:val="22"/>
          <w:szCs w:val="22"/>
        </w:rPr>
        <w:t>Créer une dynamique de formation pour les jeunes et pour les moniteurs</w:t>
      </w:r>
    </w:p>
    <w:p w:rsidR="00E3244E" w:rsidRPr="006361E3" w:rsidRDefault="00E3244E" w:rsidP="00E3244E">
      <w:pPr>
        <w:pStyle w:val="En-tte"/>
        <w:numPr>
          <w:ilvl w:val="0"/>
          <w:numId w:val="1"/>
        </w:numPr>
        <w:rPr>
          <w:sz w:val="22"/>
          <w:szCs w:val="22"/>
        </w:rPr>
      </w:pPr>
      <w:r w:rsidRPr="006361E3">
        <w:rPr>
          <w:sz w:val="22"/>
          <w:szCs w:val="22"/>
        </w:rPr>
        <w:t>Améliorer les entraînements des jeunes</w:t>
      </w:r>
    </w:p>
    <w:p w:rsidR="00E3244E" w:rsidRPr="006361E3" w:rsidRDefault="00E3244E" w:rsidP="00E3244E">
      <w:pPr>
        <w:pStyle w:val="En-tte"/>
        <w:numPr>
          <w:ilvl w:val="0"/>
          <w:numId w:val="1"/>
        </w:numPr>
        <w:rPr>
          <w:sz w:val="22"/>
          <w:szCs w:val="22"/>
        </w:rPr>
      </w:pPr>
      <w:r w:rsidRPr="006361E3">
        <w:rPr>
          <w:sz w:val="22"/>
          <w:szCs w:val="22"/>
        </w:rPr>
        <w:t>Améliorer les performances des -15 / -18</w:t>
      </w:r>
    </w:p>
    <w:p w:rsidR="00E3244E" w:rsidRPr="006361E3" w:rsidRDefault="00E3244E" w:rsidP="00E3244E">
      <w:pPr>
        <w:pStyle w:val="En-tte"/>
        <w:numPr>
          <w:ilvl w:val="0"/>
          <w:numId w:val="1"/>
        </w:numPr>
        <w:rPr>
          <w:sz w:val="22"/>
          <w:szCs w:val="22"/>
        </w:rPr>
      </w:pPr>
      <w:r w:rsidRPr="006361E3">
        <w:rPr>
          <w:sz w:val="22"/>
          <w:szCs w:val="22"/>
        </w:rPr>
        <w:t>Préparer les -13 aux épreuves -15</w:t>
      </w:r>
    </w:p>
    <w:p w:rsidR="00E3244E" w:rsidRPr="006361E3" w:rsidRDefault="00E3244E" w:rsidP="00E3244E">
      <w:pPr>
        <w:pStyle w:val="En-tte"/>
        <w:numPr>
          <w:ilvl w:val="0"/>
          <w:numId w:val="1"/>
        </w:numPr>
        <w:rPr>
          <w:sz w:val="22"/>
          <w:szCs w:val="22"/>
        </w:rPr>
      </w:pPr>
      <w:r w:rsidRPr="006361E3">
        <w:rPr>
          <w:sz w:val="22"/>
          <w:szCs w:val="22"/>
        </w:rPr>
        <w:t>Echanger sur nos pratiques</w:t>
      </w:r>
    </w:p>
    <w:p w:rsidR="00E3244E" w:rsidRPr="006361E3" w:rsidRDefault="00E3244E" w:rsidP="00E3244E">
      <w:pPr>
        <w:pStyle w:val="En-tte"/>
        <w:numPr>
          <w:ilvl w:val="0"/>
          <w:numId w:val="1"/>
        </w:numPr>
        <w:rPr>
          <w:sz w:val="22"/>
          <w:szCs w:val="22"/>
        </w:rPr>
      </w:pPr>
      <w:r w:rsidRPr="006361E3">
        <w:rPr>
          <w:sz w:val="22"/>
          <w:szCs w:val="22"/>
        </w:rPr>
        <w:t>Créer une filière d’accès au haut-niveau</w:t>
      </w:r>
    </w:p>
    <w:p w:rsidR="004C3053" w:rsidRPr="006361E3" w:rsidRDefault="004C3053" w:rsidP="00E3244E">
      <w:pPr>
        <w:pStyle w:val="En-tte"/>
        <w:rPr>
          <w:sz w:val="22"/>
          <w:szCs w:val="22"/>
        </w:rPr>
      </w:pPr>
    </w:p>
    <w:p w:rsidR="00B83EC1" w:rsidRPr="006361E3" w:rsidRDefault="00B83EC1" w:rsidP="00E3244E">
      <w:pPr>
        <w:pStyle w:val="En-tte"/>
        <w:rPr>
          <w:sz w:val="22"/>
          <w:szCs w:val="22"/>
          <w:u w:val="single"/>
        </w:rPr>
      </w:pPr>
      <w:r w:rsidRPr="006361E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116839</wp:posOffset>
                </wp:positionV>
                <wp:extent cx="6083300" cy="809625"/>
                <wp:effectExtent l="0" t="0" r="0" b="9525"/>
                <wp:wrapNone/>
                <wp:docPr id="2" name="Rectangle : avec coin arrondi et coin rogné en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809625"/>
                        </a:xfrm>
                        <a:prstGeom prst="snipRound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4D686" id="Rectangle : avec coin arrondi et coin rogné en haut 2" o:spid="_x0000_s1026" style="position:absolute;margin-left:-7.9pt;margin-top:9.2pt;width:479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083300,80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wYuAIAAMYFAAAOAAAAZHJzL2Uyb0RvYy54bWysVM1u2zAMvg/YOwi6r3bSn7VBnSJo0WFA&#10;0RZth54VWYoFyKJGKXGyp9l1r9G92CjZSbtulw7LwRFF8iP5ieTp2bq1bKUwGHAVH+2VnCknoTZu&#10;UfEvD5cfjjkLUbhaWHCq4hsV+Nn0/bvTzk/UGBqwtUJGIC5MOl/xJkY/KYogG9WKsAdeOVJqwFZE&#10;EnFR1Cg6Qm9tMS7Lo6IDrD2CVCHQ7UWv5NOMr7WS8UbroCKzFafcYv5i/s7Tt5ieiskChW+MHNIQ&#10;/5BFK4yjoDuoCxEFW6L5A6o1EiGAjnsS2gK0NlLlGqiaUfmqmvtGeJVrIXKC39EU/h+svF7dIjN1&#10;xcecOdHSE90RacItrHr6PmFipSSTYBwTiOBqw4jLLCMs3M8f9NqsEcvIxonKzocJId77WxykQMfE&#10;y1pjm/6pYrbO9G929Ks1QdLlUXm8v1/SK0nSHZcnR+PDBFo8e3sM8ZOClqVDxYMz/g6Wrk4pZ/rF&#10;6irE3mdrm6IGsKa+NNZmIfWWOrfIVoK6QkipXNzv3a1vRH99WNJvCJ+7MXnkZH4Dsy5BOkjgfdx0&#10;UyQi+tLzKW6sSnbW3SlNbGcG+lxwMU+p9C1JM0PlbxuTCs8OyVAT/ht9B5fkrfIkvNF/55Tjg4s7&#10;/9Y4wEzYjpmeNBtHA2W6t99S0ROQuJhDvaGOQ+hHMXh5aegxr0SItwJp9ogA2ifxhj7aQldxGE6c&#10;NYDf/naf7GkkSMtZR7NMnfF1KVBxZj87GpaT0cFBGv4sHBx+HJOALzXzlxq3bM+BGmNEm8vLfEz2&#10;0W6PGqF9pLUzS1FJJZyk2BWXEbfCeewflBaXVLNZNqOB9yJeuXsvE3hiNfXow/pRoB86OtIsXMN2&#10;7sXkVT/3tsnTwWwZQZvc7M+8DnzTssitOiy2tI1eytnqef1OfwEAAP//AwBQSwMEFAAGAAgAAAAh&#10;AN4nw/ngAAAACgEAAA8AAABkcnMvZG93bnJldi54bWxMj81OwzAQhO9IvIO1SNxap1FK0zROhRA/&#10;JxRRuPTmxG4cEa8j223St2c5wXF2RjPflvvZDuyifegdClgtE2AaW6d67AR8fb4scmAhSlRycKgF&#10;XHWAfXV7U8pCuQk/9OUQO0YlGAopwMQ4FpyH1mgrw9KNGsk7OW9lJOk7rrycqNwOPE2SB25lj7Rg&#10;5KifjG6/D2crYJO/vuHJvk8mrWV9bJ431zrxQtzfzY87YFHP8S8Mv/iEDhUxNe6MKrBBwGK1JvRI&#10;Rp4Bo8A2S1NgDR2y9RZ4VfL/L1Q/AAAA//8DAFBLAQItABQABgAIAAAAIQC2gziS/gAAAOEBAAAT&#10;AAAAAAAAAAAAAAAAAAAAAABbQ29udGVudF9UeXBlc10ueG1sUEsBAi0AFAAGAAgAAAAhADj9If/W&#10;AAAAlAEAAAsAAAAAAAAAAAAAAAAALwEAAF9yZWxzLy5yZWxzUEsBAi0AFAAGAAgAAAAhAOCDHBi4&#10;AgAAxgUAAA4AAAAAAAAAAAAAAAAALgIAAGRycy9lMm9Eb2MueG1sUEsBAi0AFAAGAAgAAAAhAN4n&#10;w/ngAAAACgEAAA8AAAAAAAAAAAAAAAAAEgUAAGRycy9kb3ducmV2LnhtbFBLBQYAAAAABAAEAPMA&#10;AAAfBgAAAAA=&#10;" path="m134940,l5948360,r134940,134940l6083300,809625,,809625,,134940c,60415,60415,,134940,xe" fillcolor="#9bbb59 [3206]" stroked="f">
                <v:fill opacity="32896f"/>
                <v:path arrowok="t" o:connecttype="custom" o:connectlocs="134940,0;5948360,0;6083300,134940;6083300,809625;0,809625;0,134940;134940,0" o:connectangles="0,0,0,0,0,0,0"/>
              </v:shape>
            </w:pict>
          </mc:Fallback>
        </mc:AlternateContent>
      </w:r>
    </w:p>
    <w:p w:rsidR="00E3244E" w:rsidRPr="006361E3" w:rsidRDefault="00E3244E" w:rsidP="00E3244E">
      <w:pPr>
        <w:pStyle w:val="En-tte"/>
        <w:rPr>
          <w:sz w:val="22"/>
          <w:szCs w:val="22"/>
        </w:rPr>
      </w:pPr>
      <w:r w:rsidRPr="006361E3">
        <w:rPr>
          <w:sz w:val="22"/>
          <w:szCs w:val="22"/>
          <w:u w:val="single"/>
        </w:rPr>
        <w:t>Renseignements</w:t>
      </w:r>
      <w:r w:rsidRPr="006361E3">
        <w:rPr>
          <w:sz w:val="22"/>
          <w:szCs w:val="22"/>
        </w:rPr>
        <w:t> :</w:t>
      </w:r>
    </w:p>
    <w:p w:rsidR="00E3244E" w:rsidRPr="006361E3" w:rsidRDefault="00E3244E" w:rsidP="00E3244E">
      <w:pPr>
        <w:pStyle w:val="En-tte"/>
        <w:rPr>
          <w:sz w:val="22"/>
          <w:szCs w:val="22"/>
        </w:rPr>
      </w:pPr>
      <w:r w:rsidRPr="006361E3">
        <w:rPr>
          <w:sz w:val="22"/>
          <w:szCs w:val="22"/>
        </w:rPr>
        <w:t>Thierry MAHOUDEAU</w:t>
      </w:r>
      <w:r w:rsidR="00B83EC1" w:rsidRPr="006361E3">
        <w:rPr>
          <w:sz w:val="22"/>
          <w:szCs w:val="22"/>
        </w:rPr>
        <w:t xml:space="preserve">- </w:t>
      </w:r>
      <w:r w:rsidRPr="006361E3">
        <w:rPr>
          <w:sz w:val="22"/>
          <w:szCs w:val="22"/>
        </w:rPr>
        <w:t xml:space="preserve">Agent de </w:t>
      </w:r>
      <w:r w:rsidR="002D21F8" w:rsidRPr="006361E3">
        <w:rPr>
          <w:sz w:val="22"/>
          <w:szCs w:val="22"/>
        </w:rPr>
        <w:t>développement</w:t>
      </w:r>
      <w:r w:rsidRPr="006361E3">
        <w:rPr>
          <w:sz w:val="22"/>
          <w:szCs w:val="22"/>
        </w:rPr>
        <w:t xml:space="preserve"> / conseiller technique</w:t>
      </w:r>
      <w:r w:rsidR="00B83EC1" w:rsidRPr="006361E3">
        <w:rPr>
          <w:sz w:val="22"/>
          <w:szCs w:val="22"/>
        </w:rPr>
        <w:t xml:space="preserve"> - </w:t>
      </w:r>
      <w:r w:rsidRPr="006361E3">
        <w:rPr>
          <w:sz w:val="22"/>
          <w:szCs w:val="22"/>
        </w:rPr>
        <w:t>Ligue Bourgogne Franche-Comté</w:t>
      </w:r>
    </w:p>
    <w:p w:rsidR="00B83EC1" w:rsidRPr="006361E3" w:rsidRDefault="00E3244E" w:rsidP="00095AD1">
      <w:pPr>
        <w:pStyle w:val="En-tte"/>
        <w:rPr>
          <w:sz w:val="22"/>
          <w:szCs w:val="22"/>
        </w:rPr>
      </w:pPr>
      <w:r w:rsidRPr="006361E3">
        <w:rPr>
          <w:sz w:val="22"/>
          <w:szCs w:val="22"/>
        </w:rPr>
        <w:t>07-80-04-16-17</w:t>
      </w:r>
      <w:r w:rsidR="00B83EC1" w:rsidRPr="006361E3">
        <w:rPr>
          <w:sz w:val="22"/>
          <w:szCs w:val="22"/>
        </w:rPr>
        <w:t xml:space="preserve"> - </w:t>
      </w:r>
      <w:hyperlink r:id="rId6" w:history="1">
        <w:r w:rsidR="00095AD1" w:rsidRPr="006361E3">
          <w:rPr>
            <w:rStyle w:val="Lienhypertexte"/>
            <w:sz w:val="22"/>
            <w:szCs w:val="22"/>
          </w:rPr>
          <w:t>t.mahoudeau@ffboules.fr</w:t>
        </w:r>
      </w:hyperlink>
    </w:p>
    <w:p w:rsidR="004C3053" w:rsidRDefault="004C3053" w:rsidP="00D550A1">
      <w:pPr>
        <w:rPr>
          <w:sz w:val="28"/>
          <w:szCs w:val="28"/>
          <w:u w:val="single"/>
        </w:rPr>
      </w:pPr>
    </w:p>
    <w:p w:rsidR="006361E3" w:rsidRDefault="00095AD1" w:rsidP="00095AD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Tableau réponse ci-joint</w:t>
      </w:r>
      <w:r w:rsidRPr="00095AD1">
        <w:rPr>
          <w:sz w:val="28"/>
          <w:szCs w:val="28"/>
          <w:u w:val="single"/>
        </w:rPr>
        <w:t xml:space="preserve"> à retourner </w:t>
      </w:r>
      <w:r>
        <w:rPr>
          <w:sz w:val="28"/>
          <w:szCs w:val="28"/>
          <w:u w:val="single"/>
        </w:rPr>
        <w:t>par mail</w:t>
      </w:r>
    </w:p>
    <w:p w:rsidR="006361E3" w:rsidRPr="006361E3" w:rsidRDefault="00296A91" w:rsidP="006361E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Thierry MAHOUDEAU</w:t>
      </w:r>
    </w:p>
    <w:p w:rsidR="006361E3" w:rsidRPr="006361E3" w:rsidRDefault="00296A91" w:rsidP="006361E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fr-FR"/>
        </w:rPr>
        <w:t>t.mahoudeau@ffboules.fr</w:t>
      </w:r>
    </w:p>
    <w:p w:rsidR="006361E3" w:rsidRPr="00D550A1" w:rsidRDefault="006361E3" w:rsidP="00095AD1">
      <w:pPr>
        <w:jc w:val="center"/>
        <w:rPr>
          <w:sz w:val="18"/>
          <w:szCs w:val="18"/>
          <w:u w:val="single"/>
        </w:rPr>
      </w:pPr>
    </w:p>
    <w:p w:rsidR="00095AD1" w:rsidRPr="006361E3" w:rsidRDefault="00095AD1" w:rsidP="006361E3">
      <w:pPr>
        <w:jc w:val="center"/>
        <w:rPr>
          <w:sz w:val="28"/>
          <w:szCs w:val="28"/>
          <w:u w:val="single"/>
        </w:rPr>
      </w:pPr>
      <w:r w:rsidRPr="00095AD1">
        <w:rPr>
          <w:sz w:val="28"/>
          <w:szCs w:val="28"/>
          <w:u w:val="single"/>
        </w:rPr>
        <w:t xml:space="preserve">pour le </w:t>
      </w:r>
      <w:r w:rsidRPr="00095AD1">
        <w:rPr>
          <w:b/>
          <w:sz w:val="28"/>
          <w:szCs w:val="28"/>
          <w:u w:val="single"/>
        </w:rPr>
        <w:t>28 JANVIER 2018</w:t>
      </w:r>
    </w:p>
    <w:sectPr w:rsidR="00095AD1" w:rsidRPr="006361E3" w:rsidSect="00D550A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3006A"/>
    <w:multiLevelType w:val="hybridMultilevel"/>
    <w:tmpl w:val="40E26A30"/>
    <w:lvl w:ilvl="0" w:tplc="DB7E3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44E"/>
    <w:rsid w:val="00095AD1"/>
    <w:rsid w:val="0022174E"/>
    <w:rsid w:val="00266A94"/>
    <w:rsid w:val="00296A91"/>
    <w:rsid w:val="002D21F8"/>
    <w:rsid w:val="003D363F"/>
    <w:rsid w:val="004C3053"/>
    <w:rsid w:val="00551EF2"/>
    <w:rsid w:val="006361E3"/>
    <w:rsid w:val="00982A5D"/>
    <w:rsid w:val="00B83EC1"/>
    <w:rsid w:val="00D550A1"/>
    <w:rsid w:val="00E3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682"/>
  <w15:chartTrackingRefBased/>
  <w15:docId w15:val="{71E18703-3665-4D00-90E3-52FCFB22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EC1"/>
  </w:style>
  <w:style w:type="paragraph" w:styleId="Titre1">
    <w:name w:val="heading 1"/>
    <w:basedOn w:val="Normal"/>
    <w:next w:val="Normal"/>
    <w:link w:val="Titre1Car"/>
    <w:uiPriority w:val="9"/>
    <w:qFormat/>
    <w:rsid w:val="00B83EC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83EC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3EC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83EC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3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83EC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83EC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83EC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83EC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2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44E"/>
  </w:style>
  <w:style w:type="table" w:styleId="Grilledutableau">
    <w:name w:val="Table Grid"/>
    <w:basedOn w:val="TableauNormal"/>
    <w:uiPriority w:val="59"/>
    <w:rsid w:val="00E3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83EC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B83EC1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B83EC1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B83EC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B83EC1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B83EC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B83EC1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83EC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B83EC1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83EC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B83EC1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83EC1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83EC1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83EC1"/>
    <w:rPr>
      <w:color w:val="1F497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B83EC1"/>
    <w:rPr>
      <w:b/>
      <w:bCs/>
    </w:rPr>
  </w:style>
  <w:style w:type="character" w:styleId="Accentuation">
    <w:name w:val="Emphasis"/>
    <w:basedOn w:val="Policepardfaut"/>
    <w:uiPriority w:val="20"/>
    <w:qFormat/>
    <w:rsid w:val="00B83EC1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B83EC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83EC1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B83EC1"/>
    <w:rPr>
      <w:i/>
      <w:iCs/>
      <w:color w:val="76923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83EC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83EC1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B83EC1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B83EC1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B83EC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83EC1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B83EC1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83EC1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095AD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5A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mahoudeau@ffboule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 Boules</dc:creator>
  <cp:keywords/>
  <dc:description/>
  <cp:lastModifiedBy>Assoc Boules</cp:lastModifiedBy>
  <cp:revision>11</cp:revision>
  <dcterms:created xsi:type="dcterms:W3CDTF">2017-12-08T15:54:00Z</dcterms:created>
  <dcterms:modified xsi:type="dcterms:W3CDTF">2017-12-15T17:43:00Z</dcterms:modified>
</cp:coreProperties>
</file>